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D2" w:rsidRDefault="00D36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План мероприятий </w:t>
      </w:r>
    </w:p>
    <w:p w:rsidR="00D36D7E" w:rsidRDefault="00D36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 антитеррористической деятельности в МБУ ДО «ЦВР»</w:t>
      </w:r>
    </w:p>
    <w:p w:rsidR="00D36D7E" w:rsidRDefault="00091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6D7E">
        <w:rPr>
          <w:rFonts w:ascii="Times New Roman" w:hAnsi="Times New Roman" w:cs="Times New Roman"/>
          <w:sz w:val="28"/>
          <w:szCs w:val="28"/>
        </w:rPr>
        <w:t xml:space="preserve">  Авиастроительного района г.</w:t>
      </w:r>
      <w:r w:rsidR="00404CEF">
        <w:rPr>
          <w:rFonts w:ascii="Times New Roman" w:hAnsi="Times New Roman" w:cs="Times New Roman"/>
          <w:sz w:val="28"/>
          <w:szCs w:val="28"/>
        </w:rPr>
        <w:t xml:space="preserve"> </w:t>
      </w:r>
      <w:r w:rsidR="00D36D7E">
        <w:rPr>
          <w:rFonts w:ascii="Times New Roman" w:hAnsi="Times New Roman" w:cs="Times New Roman"/>
          <w:sz w:val="28"/>
          <w:szCs w:val="28"/>
        </w:rPr>
        <w:t>Казани</w:t>
      </w:r>
      <w:r w:rsidR="00DC3627">
        <w:rPr>
          <w:rFonts w:ascii="Times New Roman" w:hAnsi="Times New Roman" w:cs="Times New Roman"/>
          <w:sz w:val="28"/>
          <w:szCs w:val="28"/>
        </w:rPr>
        <w:t>(2021-2022 уч.</w:t>
      </w:r>
      <w:r w:rsidR="00404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г)</w:t>
      </w:r>
      <w:bookmarkStart w:id="0" w:name="_GoBack"/>
      <w:bookmarkEnd w:id="0"/>
    </w:p>
    <w:p w:rsidR="00D36D7E" w:rsidRDefault="00D36D7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4934"/>
        <w:gridCol w:w="2022"/>
        <w:gridCol w:w="2092"/>
      </w:tblGrid>
      <w:tr w:rsidR="00CC3C00" w:rsidTr="00091E60">
        <w:tc>
          <w:tcPr>
            <w:tcW w:w="523" w:type="dxa"/>
          </w:tcPr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4" w:type="dxa"/>
          </w:tcPr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022" w:type="dxa"/>
          </w:tcPr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C3C00" w:rsidTr="00091E60">
        <w:trPr>
          <w:trHeight w:val="2954"/>
        </w:trPr>
        <w:tc>
          <w:tcPr>
            <w:tcW w:w="523" w:type="dxa"/>
          </w:tcPr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4" w:type="dxa"/>
          </w:tcPr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безопасных условий организации учебно-воспитательной деятельности, включая антитеррористическую безопасность: контроль  на входе,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территорией, проверка работоспособности телекоммуникационного оборудования и своевременный их ремонт, в случае выхода и з строя.</w:t>
            </w:r>
          </w:p>
        </w:tc>
        <w:tc>
          <w:tcPr>
            <w:tcW w:w="2022" w:type="dxa"/>
          </w:tcPr>
          <w:p w:rsidR="005855C3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855C3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092" w:type="dxa"/>
          </w:tcPr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</w:p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антитерр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3C00" w:rsidTr="00091E60">
        <w:tc>
          <w:tcPr>
            <w:tcW w:w="523" w:type="dxa"/>
          </w:tcPr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4" w:type="dxa"/>
          </w:tcPr>
          <w:p w:rsidR="00D36D7E" w:rsidRDefault="00D3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кадрового </w:t>
            </w:r>
            <w:r w:rsidR="005855C3">
              <w:rPr>
                <w:rFonts w:ascii="Times New Roman" w:hAnsi="Times New Roman" w:cs="Times New Roman"/>
                <w:sz w:val="28"/>
                <w:szCs w:val="28"/>
              </w:rPr>
              <w:t>потенциала, формирование должностных инструкций, инструкций по действия в чрезвычайных ситуациях</w:t>
            </w:r>
            <w:proofErr w:type="gramStart"/>
            <w:r w:rsidR="005855C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022" w:type="dxa"/>
          </w:tcPr>
          <w:p w:rsidR="00D36D7E" w:rsidRDefault="00DC3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</w:tc>
        <w:tc>
          <w:tcPr>
            <w:tcW w:w="2092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</w:p>
          <w:p w:rsidR="005855C3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поУВР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ам.дир</w:t>
            </w:r>
            <w:proofErr w:type="spellEnd"/>
          </w:p>
          <w:p w:rsidR="005855C3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</w:tr>
      <w:tr w:rsidR="00CC3C00" w:rsidTr="00091E60">
        <w:tc>
          <w:tcPr>
            <w:tcW w:w="523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4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 сайте учреждения информационного материала по действиям населения при ЧС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в быту ,транспорте.</w:t>
            </w:r>
          </w:p>
        </w:tc>
        <w:tc>
          <w:tcPr>
            <w:tcW w:w="2022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АХЧ,по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</w:tr>
      <w:tr w:rsidR="00CC3C00" w:rsidTr="00091E60">
        <w:tc>
          <w:tcPr>
            <w:tcW w:w="523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34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пост охраны стационарными телефонами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инструкциями ,номерами специальных служб, полиции, пожарных,   аварийных служб, техническими средствами  обеспечения безопасности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КТС,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металлодетекторы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22" w:type="dxa"/>
          </w:tcPr>
          <w:p w:rsidR="00D36D7E" w:rsidRDefault="00DC3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  <w:r w:rsidR="005855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92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ответственный по антитеррору</w:t>
            </w:r>
          </w:p>
        </w:tc>
      </w:tr>
      <w:tr w:rsidR="00CC3C00" w:rsidTr="00091E60">
        <w:tc>
          <w:tcPr>
            <w:tcW w:w="523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4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с педагогическим и обслуживающим персоналом действий при возможной ЧС.</w:t>
            </w:r>
          </w:p>
        </w:tc>
        <w:tc>
          <w:tcPr>
            <w:tcW w:w="2022" w:type="dxa"/>
          </w:tcPr>
          <w:p w:rsidR="00D36D7E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="00CC3C00">
              <w:rPr>
                <w:rFonts w:ascii="Times New Roman" w:hAnsi="Times New Roman" w:cs="Times New Roman"/>
                <w:sz w:val="28"/>
                <w:szCs w:val="28"/>
              </w:rPr>
              <w:t>реже</w:t>
            </w:r>
            <w:proofErr w:type="gramStart"/>
            <w:r w:rsidR="00CC3C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proofErr w:type="spellEnd"/>
          </w:p>
          <w:p w:rsidR="005855C3" w:rsidRDefault="005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3C00">
              <w:rPr>
                <w:rFonts w:ascii="Times New Roman" w:hAnsi="Times New Roman" w:cs="Times New Roman"/>
                <w:sz w:val="28"/>
                <w:szCs w:val="28"/>
              </w:rPr>
              <w:t>р в год</w:t>
            </w:r>
          </w:p>
        </w:tc>
        <w:tc>
          <w:tcPr>
            <w:tcW w:w="2092" w:type="dxa"/>
          </w:tcPr>
          <w:p w:rsidR="00D36D7E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антитеррору</w:t>
            </w:r>
          </w:p>
        </w:tc>
      </w:tr>
      <w:tr w:rsidR="00CC3C00" w:rsidTr="00091E60">
        <w:tc>
          <w:tcPr>
            <w:tcW w:w="523" w:type="dxa"/>
          </w:tcPr>
          <w:p w:rsidR="00D36D7E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4" w:type="dxa"/>
          </w:tcPr>
          <w:p w:rsidR="00D36D7E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оветов,совещаний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повесткой для, включая вопросы обеспечения антитеррористической защищённости. </w:t>
            </w:r>
          </w:p>
        </w:tc>
        <w:tc>
          <w:tcPr>
            <w:tcW w:w="2022" w:type="dxa"/>
          </w:tcPr>
          <w:p w:rsidR="00D36D7E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срокам проведения</w:t>
            </w:r>
          </w:p>
          <w:p w:rsidR="00CC3C00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совещаний</w:t>
            </w:r>
          </w:p>
        </w:tc>
        <w:tc>
          <w:tcPr>
            <w:tcW w:w="2092" w:type="dxa"/>
          </w:tcPr>
          <w:p w:rsidR="00CC3C00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Директор.</w:t>
            </w:r>
          </w:p>
          <w:p w:rsidR="00CC3C00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антитеррору</w:t>
            </w:r>
          </w:p>
        </w:tc>
      </w:tr>
      <w:tr w:rsidR="00CC3C00" w:rsidTr="00091E60">
        <w:tc>
          <w:tcPr>
            <w:tcW w:w="523" w:type="dxa"/>
          </w:tcPr>
          <w:p w:rsidR="00CC3C00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4" w:type="dxa"/>
          </w:tcPr>
          <w:p w:rsidR="00CC3C00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по укреплению материально-технической защищённости.</w:t>
            </w:r>
          </w:p>
        </w:tc>
        <w:tc>
          <w:tcPr>
            <w:tcW w:w="2022" w:type="dxa"/>
          </w:tcPr>
          <w:p w:rsidR="00CC3C00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</w:t>
            </w:r>
          </w:p>
          <w:p w:rsidR="00CC3C00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возникновения потребности</w:t>
            </w:r>
          </w:p>
        </w:tc>
        <w:tc>
          <w:tcPr>
            <w:tcW w:w="2092" w:type="dxa"/>
          </w:tcPr>
          <w:p w:rsidR="00CC3C00" w:rsidRDefault="00CC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Бухгалтерия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РОО</w:t>
            </w:r>
          </w:p>
          <w:p w:rsidR="00C17F29" w:rsidRDefault="00C17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64F" w:rsidRDefault="006E1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64F" w:rsidTr="00091E60">
        <w:tc>
          <w:tcPr>
            <w:tcW w:w="523" w:type="dxa"/>
          </w:tcPr>
          <w:p w:rsidR="006E164F" w:rsidRDefault="006E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934" w:type="dxa"/>
          </w:tcPr>
          <w:p w:rsidR="006E164F" w:rsidRDefault="006E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территории на наличие посторонних предметов</w:t>
            </w:r>
          </w:p>
        </w:tc>
        <w:tc>
          <w:tcPr>
            <w:tcW w:w="2022" w:type="dxa"/>
          </w:tcPr>
          <w:p w:rsidR="006E164F" w:rsidRDefault="0009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091E60" w:rsidRDefault="00091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91E60" w:rsidRDefault="00091E60" w:rsidP="0009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авхоз</w:t>
            </w:r>
            <w:proofErr w:type="spellEnd"/>
          </w:p>
          <w:p w:rsidR="006E164F" w:rsidRDefault="006E1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60" w:rsidTr="00091E60">
        <w:tc>
          <w:tcPr>
            <w:tcW w:w="523" w:type="dxa"/>
          </w:tcPr>
          <w:p w:rsidR="00091E60" w:rsidRDefault="0009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34" w:type="dxa"/>
          </w:tcPr>
          <w:p w:rsidR="00091E60" w:rsidRDefault="0009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подвальных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ердачных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мещений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надлежащем виде.</w:t>
            </w:r>
          </w:p>
        </w:tc>
        <w:tc>
          <w:tcPr>
            <w:tcW w:w="2022" w:type="dxa"/>
          </w:tcPr>
          <w:p w:rsidR="00091E60" w:rsidRDefault="00091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91E60" w:rsidRDefault="00091E60" w:rsidP="0009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ип.по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АХЧ</w:t>
            </w:r>
          </w:p>
        </w:tc>
      </w:tr>
    </w:tbl>
    <w:p w:rsidR="00D36D7E" w:rsidRDefault="00D36D7E">
      <w:pPr>
        <w:rPr>
          <w:rFonts w:ascii="Times New Roman" w:hAnsi="Times New Roman" w:cs="Times New Roman"/>
          <w:sz w:val="28"/>
          <w:szCs w:val="28"/>
        </w:rPr>
      </w:pPr>
    </w:p>
    <w:p w:rsidR="009824A2" w:rsidRDefault="009824A2">
      <w:pPr>
        <w:rPr>
          <w:rFonts w:ascii="Times New Roman" w:hAnsi="Times New Roman" w:cs="Times New Roman"/>
          <w:sz w:val="28"/>
          <w:szCs w:val="28"/>
        </w:rPr>
      </w:pPr>
    </w:p>
    <w:p w:rsidR="009824A2" w:rsidRDefault="009824A2">
      <w:pPr>
        <w:rPr>
          <w:rFonts w:ascii="Times New Roman" w:hAnsi="Times New Roman" w:cs="Times New Roman"/>
          <w:sz w:val="28"/>
          <w:szCs w:val="28"/>
        </w:rPr>
      </w:pPr>
    </w:p>
    <w:p w:rsidR="009824A2" w:rsidRDefault="009824A2">
      <w:pPr>
        <w:rPr>
          <w:rFonts w:ascii="Times New Roman" w:hAnsi="Times New Roman" w:cs="Times New Roman"/>
          <w:sz w:val="28"/>
          <w:szCs w:val="28"/>
        </w:rPr>
      </w:pPr>
    </w:p>
    <w:p w:rsidR="009824A2" w:rsidRDefault="009824A2">
      <w:pPr>
        <w:rPr>
          <w:rFonts w:ascii="Times New Roman" w:hAnsi="Times New Roman" w:cs="Times New Roman"/>
          <w:sz w:val="28"/>
          <w:szCs w:val="28"/>
        </w:rPr>
      </w:pPr>
    </w:p>
    <w:p w:rsidR="009824A2" w:rsidRDefault="009824A2">
      <w:pPr>
        <w:rPr>
          <w:rFonts w:ascii="Times New Roman" w:hAnsi="Times New Roman" w:cs="Times New Roman"/>
          <w:sz w:val="28"/>
          <w:szCs w:val="28"/>
        </w:rPr>
      </w:pPr>
    </w:p>
    <w:p w:rsidR="009824A2" w:rsidRDefault="009824A2">
      <w:pPr>
        <w:rPr>
          <w:rFonts w:ascii="Times New Roman" w:hAnsi="Times New Roman" w:cs="Times New Roman"/>
          <w:sz w:val="28"/>
          <w:szCs w:val="28"/>
        </w:rPr>
      </w:pPr>
    </w:p>
    <w:p w:rsidR="009824A2" w:rsidRDefault="009824A2">
      <w:pPr>
        <w:rPr>
          <w:rFonts w:ascii="Times New Roman" w:hAnsi="Times New Roman" w:cs="Times New Roman"/>
          <w:sz w:val="28"/>
          <w:szCs w:val="28"/>
        </w:rPr>
      </w:pPr>
    </w:p>
    <w:p w:rsidR="009824A2" w:rsidRDefault="009824A2">
      <w:pPr>
        <w:rPr>
          <w:rFonts w:ascii="Times New Roman" w:hAnsi="Times New Roman" w:cs="Times New Roman"/>
          <w:sz w:val="28"/>
          <w:szCs w:val="28"/>
        </w:rPr>
      </w:pPr>
    </w:p>
    <w:p w:rsidR="009824A2" w:rsidRDefault="009824A2">
      <w:pPr>
        <w:rPr>
          <w:rFonts w:ascii="Times New Roman" w:hAnsi="Times New Roman" w:cs="Times New Roman"/>
          <w:sz w:val="28"/>
          <w:szCs w:val="28"/>
        </w:rPr>
      </w:pPr>
    </w:p>
    <w:p w:rsidR="009824A2" w:rsidRPr="00D36D7E" w:rsidRDefault="00982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ЦВР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В.В.Бугрова</w:t>
      </w:r>
      <w:proofErr w:type="spellEnd"/>
    </w:p>
    <w:sectPr w:rsidR="009824A2" w:rsidRPr="00D3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68"/>
    <w:rsid w:val="00032723"/>
    <w:rsid w:val="00091E60"/>
    <w:rsid w:val="00404CEF"/>
    <w:rsid w:val="005855C3"/>
    <w:rsid w:val="006E164F"/>
    <w:rsid w:val="009824A2"/>
    <w:rsid w:val="00AE2368"/>
    <w:rsid w:val="00C17F29"/>
    <w:rsid w:val="00CC3C00"/>
    <w:rsid w:val="00D36D7E"/>
    <w:rsid w:val="00DC3627"/>
    <w:rsid w:val="00E0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5</cp:revision>
  <cp:lastPrinted>2021-09-06T06:52:00Z</cp:lastPrinted>
  <dcterms:created xsi:type="dcterms:W3CDTF">2020-09-02T11:35:00Z</dcterms:created>
  <dcterms:modified xsi:type="dcterms:W3CDTF">2021-09-06T06:52:00Z</dcterms:modified>
</cp:coreProperties>
</file>